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69" w:rsidRPr="00D04469" w:rsidRDefault="00D04469" w:rsidP="00D04469">
      <w:pPr>
        <w:rPr>
          <w:b/>
        </w:rPr>
      </w:pPr>
      <w:r w:rsidRPr="00D04469">
        <w:rPr>
          <w:b/>
        </w:rPr>
        <w:t>Перечень документов, необходимых для предоставления государственной услуги</w:t>
      </w:r>
    </w:p>
    <w:p w:rsidR="00D04469" w:rsidRDefault="00D04469" w:rsidP="00D04469"/>
    <w:p w:rsidR="00D04469" w:rsidRPr="00D04469" w:rsidRDefault="00D04469" w:rsidP="00D04469">
      <w:pPr>
        <w:rPr>
          <w:b/>
        </w:rPr>
      </w:pPr>
      <w:r w:rsidRPr="00D04469">
        <w:rPr>
          <w:b/>
        </w:rPr>
        <w:t xml:space="preserve">Для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от 4 мая 2011 г. № 99-ФЗ «О лицензировании отдельных видов деятельности», а также прилагает опись документов, предусмотренную пунктом 4 части 3 статьи 13 Федерального закона от 4 мая 2011 г. № 99-ФЗ «О лицензировании отдельных видов деятельности», и </w:t>
      </w:r>
      <w:proofErr w:type="gramStart"/>
      <w:r w:rsidRPr="00D04469">
        <w:rPr>
          <w:b/>
        </w:rPr>
        <w:t>следующие документы</w:t>
      </w:r>
      <w:proofErr w:type="gramEnd"/>
      <w:r w:rsidRPr="00D04469">
        <w:rPr>
          <w:b/>
        </w:rPr>
        <w:t xml:space="preserve"> и сведения:</w:t>
      </w:r>
    </w:p>
    <w:p w:rsidR="00D04469" w:rsidRDefault="00D04469" w:rsidP="00D04469">
      <w:r>
        <w:t>а)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которых (в которых) размещаются объекты,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D04469" w:rsidRDefault="00D04469" w:rsidP="00D04469">
      <w:r>
        <w:t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D04469" w:rsidRDefault="00D04469" w:rsidP="00D04469">
      <w:r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безопасности;</w:t>
      </w:r>
    </w:p>
    <w:p w:rsidR="00D04469" w:rsidRDefault="00D04469" w:rsidP="00D04469">
      <w:r>
        <w:t>г) копию положения о системе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D04469" w:rsidRDefault="00D04469" w:rsidP="00D04469">
      <w:r>
        <w:t>д) реквизиты планов мероприятий по локализации и ликвидации последствий аварий на объектах;</w:t>
      </w:r>
    </w:p>
    <w:p w:rsidR="00D04469" w:rsidRDefault="00D04469" w:rsidP="00D04469">
      <w:r>
        <w:t>е) реквизиты документов, подтверждающих аттестацию в области промышленной безопасности работников, в том числе руководителей организаций (обособленного подразделения организации) соискателей лицензии в соответствии со статьей 14.1 Федерального закона "О промышленной безопасности опасных производственных объектов";</w:t>
      </w:r>
    </w:p>
    <w:p w:rsidR="00D04469" w:rsidRDefault="00D04469" w:rsidP="00D04469">
      <w:r>
        <w:t>ж)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D04469" w:rsidRDefault="00D04469" w:rsidP="00D04469">
      <w:r>
        <w:t>з) реквизиты деклараций промышленной безопасности объектов соискателя лицензии, в отношении которых статьей 14 Федерального закона "О промышленной безопасности опасных производственных объектов"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D04469" w:rsidRDefault="00D04469" w:rsidP="00D04469">
      <w:r>
        <w:lastRenderedPageBreak/>
        <w:t>и) информацию о наличии автоматизированных систем контроля на объектах;</w:t>
      </w:r>
    </w:p>
    <w:p w:rsidR="00D04469" w:rsidRDefault="00D04469" w:rsidP="00D04469">
      <w:r>
        <w:t>к)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статьей 12 Федерального закона "Об аварийно-спасательных службах и статусе спасателей";</w:t>
      </w:r>
    </w:p>
    <w:p w:rsidR="00D04469" w:rsidRDefault="00D04469" w:rsidP="00D04469">
      <w:r>
        <w:t>л)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45 рабочих дней со дня приема лицензирующим органом заявления о предоставлении лицензии</w:t>
      </w:r>
      <w:r>
        <w:t xml:space="preserve"> </w:t>
      </w:r>
      <w:r>
        <w:t>и прилагаемых к нему документов;</w:t>
      </w:r>
    </w:p>
    <w:p w:rsidR="00D04469" w:rsidRDefault="00D04469" w:rsidP="00D04469">
      <w:r>
        <w:t>м) опись прилагаемых документов.</w:t>
      </w:r>
    </w:p>
    <w:p w:rsidR="00D04469" w:rsidRDefault="00D04469" w:rsidP="00D04469"/>
    <w:p w:rsidR="00D04469" w:rsidRPr="00D04469" w:rsidRDefault="00D04469" w:rsidP="00D04469">
      <w:pPr>
        <w:rPr>
          <w:b/>
        </w:rPr>
      </w:pPr>
      <w:r w:rsidRPr="00D04469">
        <w:rPr>
          <w:b/>
        </w:rPr>
        <w:t>При намерении лицензиата осуществлять лицензируемую деятельность по адресу, не указанному в лицензии, в заявлении о переоформлении лицензии указывается новый адрес осуществления лицензируемой деятельности, а также представляются следующие документы и сведения:</w:t>
      </w:r>
    </w:p>
    <w:p w:rsidR="00D04469" w:rsidRDefault="00D04469" w:rsidP="00D04469">
      <w:r>
        <w:t>а) перечень работ, планируемых к выполнению по новому адресу;</w:t>
      </w:r>
    </w:p>
    <w:p w:rsidR="00D04469" w:rsidRDefault="00D04469" w:rsidP="00D04469">
      <w:r>
        <w:t>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подпунктом "в" настоящего пункта;</w:t>
      </w:r>
    </w:p>
    <w:p w:rsidR="00D04469" w:rsidRDefault="00D04469" w:rsidP="00D04469">
      <w:r>
        <w:t>в) сведения о договорах, заключенных на срок менее одного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подпунктом "б" настоящего пункта;</w:t>
      </w:r>
    </w:p>
    <w:p w:rsidR="00D04469" w:rsidRDefault="00D04469" w:rsidP="00D04469">
      <w: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D04469" w:rsidRDefault="00D04469" w:rsidP="00D04469">
      <w:r>
        <w:t xml:space="preserve"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</w:t>
      </w:r>
      <w:r>
        <w:lastRenderedPageBreak/>
        <w:t>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 по новому адресу, в реестре заключений экспертизы промышленной безопасности;</w:t>
      </w:r>
    </w:p>
    <w:p w:rsidR="00D04469" w:rsidRDefault="00D04469" w:rsidP="00D04469">
      <w:r>
        <w:t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статьей 11 Федерального закона "О промышленной безопасности опасных производственных объектов";</w:t>
      </w:r>
    </w:p>
    <w:p w:rsidR="00D04469" w:rsidRDefault="00D04469" w:rsidP="00D04469">
      <w:r>
        <w:t>ж) реквизиты планов мероприятий по локализации и ликвидации последствий аварий на объектах по новому адресу;</w:t>
      </w:r>
    </w:p>
    <w:p w:rsidR="00D04469" w:rsidRDefault="00D04469" w:rsidP="00D04469">
      <w:r>
        <w:t>з)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D04469" w:rsidRDefault="00D04469" w:rsidP="00D04469">
      <w:r>
        <w:t>и)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D04469" w:rsidRDefault="00D04469" w:rsidP="00D04469">
      <w:r>
        <w:t>к) опись прилагаемых документов.</w:t>
      </w:r>
    </w:p>
    <w:p w:rsidR="00D04469" w:rsidRDefault="00D04469" w:rsidP="00D04469"/>
    <w:p w:rsidR="00D04469" w:rsidRPr="00D04469" w:rsidRDefault="00D04469" w:rsidP="00D04469">
      <w:pPr>
        <w:rPr>
          <w:b/>
        </w:rPr>
      </w:pPr>
      <w:r w:rsidRPr="00D04469">
        <w:rPr>
          <w:b/>
        </w:rPr>
        <w:t>При намерении лицензиата выполнять работы (оказывать услуги), составляющие лицензируемую деятельность, не указанные в лицензии, в заявлении о переоформлении лицензии указываются наименования новых работ (услуг), а также представляются следующие документы и сведения:</w:t>
      </w:r>
    </w:p>
    <w:p w:rsidR="00D04469" w:rsidRDefault="00D04469" w:rsidP="00D04469">
      <w:r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D04469" w:rsidRDefault="00D04469" w:rsidP="00D04469">
      <w:r>
        <w:t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таких объектах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</w:t>
      </w:r>
    </w:p>
    <w:p w:rsidR="00D04469" w:rsidRDefault="00D04469" w:rsidP="00D04469">
      <w:r>
        <w:t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при выполнении новых работ, в реестре заключений экспертизы промышленной безопасности;</w:t>
      </w:r>
    </w:p>
    <w:p w:rsidR="00D04469" w:rsidRDefault="00D04469" w:rsidP="00D04469">
      <w:r>
        <w:t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работ, в случаях, предусмотренных статьей 11 Федерального закона "О промышленной безопасности опасных производственных объектов";</w:t>
      </w:r>
    </w:p>
    <w:p w:rsidR="00D04469" w:rsidRDefault="00D04469" w:rsidP="00D04469">
      <w:r>
        <w:lastRenderedPageBreak/>
        <w:t>д) реквизиты планов мероприятий по локализации и ликвидации последствий аварий на объектах, учитывающих выполнение новых работ;</w:t>
      </w:r>
    </w:p>
    <w:p w:rsidR="00D04469" w:rsidRDefault="00D04469" w:rsidP="00D04469">
      <w:r>
        <w:t>е)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D04469" w:rsidRDefault="00D04469" w:rsidP="00D04469">
      <w:r>
        <w:t>ж)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D04469" w:rsidRDefault="00D04469" w:rsidP="00D04469">
      <w:r>
        <w:t>з) опись прилагаемых документов.</w:t>
      </w:r>
    </w:p>
    <w:p w:rsidR="00D04469" w:rsidRDefault="00D04469" w:rsidP="00D04469"/>
    <w:p w:rsidR="00D04469" w:rsidRDefault="00D04469" w:rsidP="00D04469">
      <w:r>
        <w:t>Осуществление в рамках лицензируемого вида деятельности работ, указанных в пунктах 1, 2, 4 и 7 приложения к вышеуказанному Положению, на объектах, на которых ведутся буровые работы с использованием буровых установок для геологического изучения недр, добычи углеводородного сырья, по адресу, не указанному в лицензии, не требует переоформления лицензии.</w:t>
      </w:r>
    </w:p>
    <w:p w:rsidR="00D04469" w:rsidRDefault="00D04469" w:rsidP="00D04469"/>
    <w:p w:rsidR="00D04469" w:rsidRDefault="00D04469" w:rsidP="00D04469">
      <w:r>
        <w:t>Соискатели лицензии, лицензиаты, намеренные осуществлять лицензируемый вид деятельности по адресу места его осуществления, не указанному в лицензии, в части работ на взрывопожароопасных и химически опасных производственных объектах I, II и III классов опасности, на которых в соответствии с технологической документацией, предусмотренной федеральными нормами и правилами в области промышленной безопасности, осуществляется непрерывный производственный процесс основной производственной деятельности, обусловленный особенностями технологического процесса, вместо документов, предусмотренных подпунктом "а" пункта 7 и подпунктом "б" пункта 8 указанного Положения, вправе представить в лицензирующий орган документы (в свободной форме), подтверждающие согласие владельца такого опасного производственного объекта на получение лицензиатом, соискателем лицензии права на осуществление работ.</w:t>
      </w:r>
    </w:p>
    <w:p w:rsidR="00D04469" w:rsidRDefault="00D04469" w:rsidP="00D04469"/>
    <w:p w:rsidR="00D04469" w:rsidRDefault="00D04469" w:rsidP="00D04469">
      <w:r>
        <w:t>Документом, необходимым для предоставления государственной услуги, является заявление о предоставлении лицензии, о переоформлении лицензии, о приостановлении действия лицензии, о прекращении действия лицензии, о предоставлении сведений о конкретной лицензии, о предоставлении обобщенных сведений о результатах оказания государственной услуги (далее - заявительные документы).</w:t>
      </w:r>
    </w:p>
    <w:p w:rsidR="00D04469" w:rsidRDefault="00D04469" w:rsidP="00D04469"/>
    <w:p w:rsidR="00D04469" w:rsidRDefault="00D04469" w:rsidP="00D04469">
      <w:r>
        <w:t xml:space="preserve">Документом, необходимым для предоставления государственной услуги по прекращению действия лицензии, также являются сведения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</w:t>
      </w:r>
      <w:r>
        <w:lastRenderedPageBreak/>
        <w:t>деятельности в качестве индивидуального предпринимателя и (или) выписка из вступившего в законную силу решения суда об аннулировании лицензии (далее - иные документы).</w:t>
      </w:r>
    </w:p>
    <w:p w:rsidR="00D04469" w:rsidRDefault="00D04469" w:rsidP="00D04469"/>
    <w:p w:rsidR="000B4F4A" w:rsidRDefault="00D04469" w:rsidP="00D04469">
      <w:r>
        <w:t xml:space="preserve">Документы представляются в </w:t>
      </w:r>
      <w:r>
        <w:t xml:space="preserve">Приволжское управление </w:t>
      </w:r>
      <w:proofErr w:type="spellStart"/>
      <w:r>
        <w:t>Ростехнадзор</w:t>
      </w:r>
      <w:r>
        <w:t>а</w:t>
      </w:r>
      <w:bookmarkStart w:id="0" w:name="_GoBack"/>
      <w:bookmarkEnd w:id="0"/>
      <w:proofErr w:type="spellEnd"/>
      <w:r>
        <w:t xml:space="preserve"> непосредственно, направляются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либо через федеральную государственную информационную систему «Единый портал государственных и муниципальных услуг (функций)».</w:t>
      </w:r>
    </w:p>
    <w:sectPr w:rsidR="000B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7"/>
    <w:rsid w:val="000B4F4A"/>
    <w:rsid w:val="00900847"/>
    <w:rsid w:val="00D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ACAA"/>
  <w15:chartTrackingRefBased/>
  <w15:docId w15:val="{87E158D5-3DDE-452D-AA01-B736892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Любовь Алексеевна</dc:creator>
  <cp:keywords/>
  <dc:description/>
  <cp:lastModifiedBy>Харченко Любовь Алексеевна</cp:lastModifiedBy>
  <cp:revision>3</cp:revision>
  <dcterms:created xsi:type="dcterms:W3CDTF">2021-01-12T13:37:00Z</dcterms:created>
  <dcterms:modified xsi:type="dcterms:W3CDTF">2021-01-12T13:41:00Z</dcterms:modified>
</cp:coreProperties>
</file>