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C8A1" w14:textId="77777777" w:rsidR="003617DD" w:rsidRDefault="00635D98" w:rsidP="00635D98">
      <w:pPr>
        <w:spacing w:line="276" w:lineRule="auto"/>
        <w:jc w:val="right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Проект Доклада.</w:t>
      </w:r>
    </w:p>
    <w:p w14:paraId="4B9FCD43" w14:textId="77777777" w:rsidR="00635D98" w:rsidRDefault="00635D98" w:rsidP="00635D98">
      <w:pPr>
        <w:spacing w:line="276" w:lineRule="auto"/>
        <w:rPr>
          <w:sz w:val="26"/>
          <w:szCs w:val="26"/>
          <w:lang w:eastAsia="en-US"/>
        </w:rPr>
      </w:pPr>
    </w:p>
    <w:p w14:paraId="4C925815" w14:textId="32396FB0" w:rsidR="006A6996" w:rsidRDefault="009762BC" w:rsidP="006A6996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Приволжским управлением в</w:t>
      </w:r>
      <w:r w:rsidR="00CA33BE" w:rsidRPr="00DB5716">
        <w:rPr>
          <w:sz w:val="26"/>
          <w:szCs w:val="26"/>
          <w:lang w:eastAsia="en-US"/>
        </w:rPr>
        <w:t xml:space="preserve"> составе комиссий муниципальных образований </w:t>
      </w:r>
      <w:r w:rsidR="006A6996" w:rsidRPr="00DB5716">
        <w:rPr>
          <w:sz w:val="26"/>
          <w:szCs w:val="26"/>
          <w:lang w:eastAsia="en-US"/>
        </w:rPr>
        <w:t>Республик Татарстан, Марий</w:t>
      </w:r>
      <w:r>
        <w:rPr>
          <w:sz w:val="26"/>
          <w:szCs w:val="26"/>
          <w:lang w:eastAsia="en-US"/>
        </w:rPr>
        <w:t xml:space="preserve"> </w:t>
      </w:r>
      <w:r w:rsidR="006A6996" w:rsidRPr="00DB5716">
        <w:rPr>
          <w:sz w:val="26"/>
          <w:szCs w:val="26"/>
          <w:lang w:eastAsia="en-US"/>
        </w:rPr>
        <w:t xml:space="preserve">Эл и Чувашской Республики </w:t>
      </w:r>
      <w:r>
        <w:rPr>
          <w:sz w:val="26"/>
          <w:szCs w:val="26"/>
          <w:lang w:eastAsia="en-US"/>
        </w:rPr>
        <w:t xml:space="preserve">проведены проверки </w:t>
      </w:r>
      <w:r w:rsidR="00CA33BE" w:rsidRPr="00DB5716">
        <w:rPr>
          <w:sz w:val="26"/>
          <w:szCs w:val="26"/>
          <w:lang w:eastAsia="en-US"/>
        </w:rPr>
        <w:t>готовности</w:t>
      </w:r>
      <w:r>
        <w:rPr>
          <w:sz w:val="26"/>
          <w:szCs w:val="26"/>
          <w:lang w:eastAsia="en-US"/>
        </w:rPr>
        <w:t xml:space="preserve"> к осенне-зимнему периоду</w:t>
      </w:r>
      <w:r w:rsidR="00CA33BE" w:rsidRPr="00DB5716">
        <w:rPr>
          <w:sz w:val="26"/>
          <w:szCs w:val="26"/>
          <w:lang w:eastAsia="en-US"/>
        </w:rPr>
        <w:t xml:space="preserve"> </w:t>
      </w:r>
      <w:r w:rsidR="006A6996">
        <w:rPr>
          <w:sz w:val="26"/>
          <w:szCs w:val="26"/>
          <w:lang w:eastAsia="en-US"/>
        </w:rPr>
        <w:t>189</w:t>
      </w:r>
      <w:r w:rsidR="00CA33BE" w:rsidRPr="00DB5716">
        <w:rPr>
          <w:sz w:val="26"/>
          <w:szCs w:val="26"/>
          <w:lang w:eastAsia="en-US"/>
        </w:rPr>
        <w:t xml:space="preserve"> теплоснабжающих и </w:t>
      </w:r>
      <w:proofErr w:type="spellStart"/>
      <w:r w:rsidR="00CA33BE" w:rsidRPr="00DB5716">
        <w:rPr>
          <w:sz w:val="26"/>
          <w:szCs w:val="26"/>
          <w:lang w:eastAsia="en-US"/>
        </w:rPr>
        <w:t>теплосетевых</w:t>
      </w:r>
      <w:proofErr w:type="spellEnd"/>
      <w:r w:rsidR="00CA33BE" w:rsidRPr="00DB5716">
        <w:rPr>
          <w:sz w:val="26"/>
          <w:szCs w:val="26"/>
          <w:lang w:eastAsia="en-US"/>
        </w:rPr>
        <w:t xml:space="preserve"> организац</w:t>
      </w:r>
      <w:r w:rsidR="003617DD">
        <w:rPr>
          <w:sz w:val="26"/>
          <w:szCs w:val="26"/>
          <w:lang w:eastAsia="en-US"/>
        </w:rPr>
        <w:t>ий</w:t>
      </w:r>
      <w:r w:rsidR="006A6996">
        <w:rPr>
          <w:sz w:val="26"/>
          <w:szCs w:val="26"/>
          <w:lang w:eastAsia="en-US"/>
        </w:rPr>
        <w:t xml:space="preserve"> (из 224 организаций)</w:t>
      </w:r>
      <w:r w:rsidR="003617DD">
        <w:rPr>
          <w:sz w:val="26"/>
          <w:szCs w:val="26"/>
          <w:lang w:eastAsia="en-US"/>
        </w:rPr>
        <w:t xml:space="preserve"> и </w:t>
      </w:r>
      <w:r w:rsidR="006A6996">
        <w:rPr>
          <w:sz w:val="26"/>
          <w:szCs w:val="26"/>
          <w:lang w:eastAsia="en-US"/>
        </w:rPr>
        <w:t>248 потребителей тепловой энергии. Всего в</w:t>
      </w:r>
      <w:r w:rsidR="00CA33BE" w:rsidRPr="00DB5716">
        <w:rPr>
          <w:sz w:val="26"/>
          <w:szCs w:val="26"/>
          <w:lang w:eastAsia="en-US"/>
        </w:rPr>
        <w:t xml:space="preserve">ыявлено </w:t>
      </w:r>
      <w:r w:rsidR="006A6996" w:rsidRPr="006A6996">
        <w:rPr>
          <w:sz w:val="26"/>
          <w:szCs w:val="26"/>
          <w:lang w:eastAsia="en-US"/>
        </w:rPr>
        <w:t>7738</w:t>
      </w:r>
      <w:r w:rsidR="00EB6E25">
        <w:rPr>
          <w:sz w:val="26"/>
          <w:szCs w:val="26"/>
          <w:lang w:eastAsia="en-US"/>
        </w:rPr>
        <w:t xml:space="preserve"> </w:t>
      </w:r>
      <w:r w:rsidR="006A6996">
        <w:rPr>
          <w:sz w:val="26"/>
          <w:szCs w:val="26"/>
          <w:lang w:eastAsia="en-US"/>
        </w:rPr>
        <w:t xml:space="preserve">нарушений. Из них устранено 7590. </w:t>
      </w:r>
    </w:p>
    <w:p w14:paraId="254A082E" w14:textId="727299E2" w:rsidR="006A6996" w:rsidRDefault="006A6996" w:rsidP="006A6996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 результатам оценки готовности </w:t>
      </w:r>
      <w:r w:rsidR="009762BC">
        <w:rPr>
          <w:sz w:val="26"/>
          <w:szCs w:val="26"/>
          <w:lang w:eastAsia="en-US"/>
        </w:rPr>
        <w:t xml:space="preserve">комиссиями муниципальных образований </w:t>
      </w:r>
      <w:r>
        <w:rPr>
          <w:sz w:val="26"/>
          <w:szCs w:val="26"/>
          <w:lang w:eastAsia="en-US"/>
        </w:rPr>
        <w:t xml:space="preserve">выданы акты готовности 209 </w:t>
      </w:r>
      <w:r w:rsidRPr="00DB5716">
        <w:rPr>
          <w:sz w:val="26"/>
          <w:szCs w:val="26"/>
          <w:lang w:eastAsia="en-US"/>
        </w:rPr>
        <w:t>теплоснабжающи</w:t>
      </w:r>
      <w:r w:rsidR="009762BC">
        <w:rPr>
          <w:sz w:val="26"/>
          <w:szCs w:val="26"/>
          <w:lang w:eastAsia="en-US"/>
        </w:rPr>
        <w:t>м</w:t>
      </w:r>
      <w:r w:rsidRPr="00DB5716">
        <w:rPr>
          <w:sz w:val="26"/>
          <w:szCs w:val="26"/>
          <w:lang w:eastAsia="en-US"/>
        </w:rPr>
        <w:t xml:space="preserve"> и </w:t>
      </w:r>
      <w:proofErr w:type="spellStart"/>
      <w:r w:rsidRPr="00DB5716">
        <w:rPr>
          <w:sz w:val="26"/>
          <w:szCs w:val="26"/>
          <w:lang w:eastAsia="en-US"/>
        </w:rPr>
        <w:t>теплосетевы</w:t>
      </w:r>
      <w:r w:rsidR="009762BC">
        <w:rPr>
          <w:sz w:val="26"/>
          <w:szCs w:val="26"/>
          <w:lang w:eastAsia="en-US"/>
        </w:rPr>
        <w:t>м</w:t>
      </w:r>
      <w:proofErr w:type="spellEnd"/>
      <w:r w:rsidRPr="00DB5716">
        <w:rPr>
          <w:sz w:val="26"/>
          <w:szCs w:val="26"/>
          <w:lang w:eastAsia="en-US"/>
        </w:rPr>
        <w:t xml:space="preserve"> организ</w:t>
      </w:r>
      <w:r>
        <w:rPr>
          <w:sz w:val="26"/>
          <w:szCs w:val="26"/>
          <w:lang w:eastAsia="en-US"/>
        </w:rPr>
        <w:t>аци</w:t>
      </w:r>
      <w:r w:rsidR="009762BC">
        <w:rPr>
          <w:sz w:val="26"/>
          <w:szCs w:val="26"/>
          <w:lang w:eastAsia="en-US"/>
        </w:rPr>
        <w:t>ям</w:t>
      </w:r>
      <w:r>
        <w:rPr>
          <w:sz w:val="26"/>
          <w:szCs w:val="26"/>
          <w:lang w:eastAsia="en-US"/>
        </w:rPr>
        <w:t>.</w:t>
      </w:r>
    </w:p>
    <w:p w14:paraId="318670FB" w14:textId="0B66E3A9" w:rsidR="009762BC" w:rsidRDefault="009762BC" w:rsidP="006A6996">
      <w:pPr>
        <w:spacing w:line="276" w:lineRule="auto"/>
        <w:ind w:firstLine="709"/>
        <w:jc w:val="both"/>
        <w:rPr>
          <w:b/>
          <w:bCs/>
          <w:sz w:val="26"/>
          <w:szCs w:val="26"/>
          <w:lang w:eastAsia="en-US"/>
        </w:rPr>
      </w:pPr>
      <w:r w:rsidRPr="009762BC">
        <w:rPr>
          <w:b/>
          <w:bCs/>
          <w:sz w:val="26"/>
          <w:szCs w:val="26"/>
          <w:lang w:eastAsia="en-US"/>
        </w:rPr>
        <w:t xml:space="preserve">Основные выявленные замечания по результатам оценки готовности к осенне-зимнему периоду 2022-2023 </w:t>
      </w:r>
      <w:proofErr w:type="spellStart"/>
      <w:r w:rsidRPr="009762BC">
        <w:rPr>
          <w:b/>
          <w:bCs/>
          <w:sz w:val="26"/>
          <w:szCs w:val="26"/>
          <w:lang w:eastAsia="en-US"/>
        </w:rPr>
        <w:t>г.г</w:t>
      </w:r>
      <w:proofErr w:type="spellEnd"/>
      <w:r w:rsidRPr="009762BC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:</w:t>
      </w:r>
    </w:p>
    <w:p w14:paraId="24896FDD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>отсутствуют ответственные за эксплуатацию электрохозяйства и тепловых энергоустановок;</w:t>
      </w:r>
    </w:p>
    <w:p w14:paraId="47954907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>обслуживающий персонал не проходит проверку знаний в установленные сроки;</w:t>
      </w:r>
    </w:p>
    <w:p w14:paraId="451F5FEB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 xml:space="preserve">не представлены утвержденная проектная документация, паспорта, схемы; </w:t>
      </w:r>
    </w:p>
    <w:p w14:paraId="5FAF940F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>не проведение технического диагностирования и освидетельствования оборудования, отработавшего нормативный срок;</w:t>
      </w:r>
    </w:p>
    <w:p w14:paraId="6DCFED8C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 xml:space="preserve">нарушение сроков проведения режимно-наладочных испытаний котлов и испытания тепловых </w:t>
      </w:r>
      <w:proofErr w:type="gramStart"/>
      <w:r w:rsidRPr="009762BC">
        <w:rPr>
          <w:sz w:val="26"/>
          <w:szCs w:val="26"/>
          <w:lang w:eastAsia="en-US"/>
        </w:rPr>
        <w:t>сетей ;</w:t>
      </w:r>
      <w:proofErr w:type="gramEnd"/>
    </w:p>
    <w:p w14:paraId="5CD8F57D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>своевременно не обслуживается автоматика безопасности котлов;</w:t>
      </w:r>
    </w:p>
    <w:p w14:paraId="0A4EB054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>не надлежащая эксплуатация зданий, сооружений и тепловой изоляции теплопроводов тепловой сети;</w:t>
      </w:r>
    </w:p>
    <w:p w14:paraId="07CF39EC" w14:textId="77777777" w:rsidR="009762BC" w:rsidRPr="009762BC" w:rsidRDefault="009762BC" w:rsidP="009762BC">
      <w:pPr>
        <w:numPr>
          <w:ilvl w:val="0"/>
          <w:numId w:val="47"/>
        </w:numPr>
        <w:spacing w:line="276" w:lineRule="auto"/>
        <w:jc w:val="both"/>
        <w:rPr>
          <w:sz w:val="26"/>
          <w:szCs w:val="26"/>
          <w:lang w:eastAsia="en-US"/>
        </w:rPr>
      </w:pPr>
      <w:r w:rsidRPr="009762BC">
        <w:rPr>
          <w:sz w:val="26"/>
          <w:szCs w:val="26"/>
          <w:lang w:eastAsia="en-US"/>
        </w:rPr>
        <w:t>нарушения эксплуатации тепловых энергоустановок.</w:t>
      </w:r>
    </w:p>
    <w:p w14:paraId="053878B4" w14:textId="77777777" w:rsidR="009762BC" w:rsidRPr="006A6996" w:rsidRDefault="009762BC" w:rsidP="006A6996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14:paraId="24288B6E" w14:textId="2474939C" w:rsidR="006A6996" w:rsidRDefault="006A6996" w:rsidP="006A6996">
      <w:pPr>
        <w:suppressAutoHyphens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635D98">
        <w:rPr>
          <w:sz w:val="26"/>
          <w:szCs w:val="26"/>
          <w:lang w:eastAsia="en-US"/>
        </w:rPr>
        <w:t xml:space="preserve">Приволжским управлением Ростехнадзора </w:t>
      </w:r>
      <w:r w:rsidR="009762BC">
        <w:rPr>
          <w:sz w:val="26"/>
          <w:szCs w:val="26"/>
          <w:lang w:eastAsia="en-US"/>
        </w:rPr>
        <w:t xml:space="preserve">30.09.2022г. </w:t>
      </w:r>
      <w:r w:rsidR="009762BC" w:rsidRPr="00635D98">
        <w:rPr>
          <w:sz w:val="26"/>
          <w:szCs w:val="26"/>
          <w:lang w:eastAsia="en-US"/>
        </w:rPr>
        <w:t xml:space="preserve">издан приказ </w:t>
      </w:r>
      <w:r w:rsidRPr="00635D98">
        <w:rPr>
          <w:sz w:val="26"/>
          <w:szCs w:val="26"/>
          <w:lang w:eastAsia="en-US"/>
        </w:rPr>
        <w:t xml:space="preserve">«О проведении проверок по оценке готовности </w:t>
      </w:r>
      <w:r w:rsidR="009762BC" w:rsidRPr="00635D98">
        <w:rPr>
          <w:sz w:val="26"/>
          <w:szCs w:val="26"/>
          <w:lang w:eastAsia="en-US"/>
        </w:rPr>
        <w:t xml:space="preserve">муниципальных образований </w:t>
      </w:r>
      <w:r w:rsidRPr="00635D98">
        <w:rPr>
          <w:sz w:val="26"/>
          <w:szCs w:val="26"/>
          <w:lang w:eastAsia="en-US"/>
        </w:rPr>
        <w:t>к отопительному периоду 2022-2023 годов».</w:t>
      </w:r>
      <w:r>
        <w:rPr>
          <w:sz w:val="26"/>
          <w:szCs w:val="26"/>
          <w:lang w:eastAsia="en-US"/>
        </w:rPr>
        <w:t xml:space="preserve"> </w:t>
      </w:r>
    </w:p>
    <w:p w14:paraId="4279AFB6" w14:textId="77777777" w:rsidR="006A6996" w:rsidRDefault="006A6996" w:rsidP="006A6996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Согласно приказу,</w:t>
      </w:r>
      <w:r w:rsidRPr="004314D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проведена оценка </w:t>
      </w:r>
      <w:r w:rsidRPr="00D646B5">
        <w:rPr>
          <w:sz w:val="26"/>
          <w:szCs w:val="26"/>
        </w:rPr>
        <w:t>88 муниципальных образований, находящихся на территории Республик Татарстан, Марий Эл и Чувашской республики.</w:t>
      </w:r>
    </w:p>
    <w:p w14:paraId="5156AE29" w14:textId="77777777" w:rsidR="003617DD" w:rsidRDefault="004314DF" w:rsidP="003617DD">
      <w:pPr>
        <w:pStyle w:val="1"/>
        <w:spacing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0F5FB9">
        <w:rPr>
          <w:rFonts w:ascii="Times New Roman" w:hAnsi="Times New Roman"/>
          <w:sz w:val="26"/>
          <w:szCs w:val="26"/>
        </w:rPr>
        <w:t>Паспорта готовности к отопите</w:t>
      </w:r>
      <w:r>
        <w:rPr>
          <w:rFonts w:ascii="Times New Roman" w:hAnsi="Times New Roman"/>
          <w:sz w:val="26"/>
          <w:szCs w:val="26"/>
        </w:rPr>
        <w:t>льному периоду 202</w:t>
      </w:r>
      <w:r w:rsidR="003617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-202</w:t>
      </w:r>
      <w:r w:rsidR="003617D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="00742128">
        <w:rPr>
          <w:rFonts w:ascii="Times New Roman" w:hAnsi="Times New Roman"/>
          <w:sz w:val="26"/>
          <w:szCs w:val="26"/>
        </w:rPr>
        <w:t xml:space="preserve"> </w:t>
      </w:r>
      <w:r w:rsidR="001433DF">
        <w:rPr>
          <w:rFonts w:ascii="Times New Roman" w:hAnsi="Times New Roman"/>
          <w:sz w:val="26"/>
          <w:szCs w:val="26"/>
        </w:rPr>
        <w:t xml:space="preserve">не </w:t>
      </w:r>
      <w:r w:rsidR="00742128">
        <w:rPr>
          <w:rFonts w:ascii="Times New Roman" w:hAnsi="Times New Roman"/>
          <w:sz w:val="26"/>
          <w:szCs w:val="26"/>
        </w:rPr>
        <w:t>выда</w:t>
      </w:r>
      <w:r w:rsidR="001433DF">
        <w:rPr>
          <w:rFonts w:ascii="Times New Roman" w:hAnsi="Times New Roman"/>
          <w:sz w:val="26"/>
          <w:szCs w:val="26"/>
        </w:rPr>
        <w:t>ны следующим муниципальным образованиям</w:t>
      </w:r>
      <w:r w:rsidR="00742128" w:rsidRPr="00742128">
        <w:rPr>
          <w:rFonts w:ascii="Times New Roman" w:hAnsi="Times New Roman"/>
          <w:sz w:val="26"/>
          <w:szCs w:val="26"/>
        </w:rPr>
        <w:t>:</w:t>
      </w:r>
    </w:p>
    <w:p w14:paraId="05643AF5" w14:textId="77777777" w:rsidR="006A6996" w:rsidRPr="009762BC" w:rsidRDefault="006A6996" w:rsidP="006A6996">
      <w:pPr>
        <w:pStyle w:val="a7"/>
        <w:ind w:firstLine="0"/>
        <w:rPr>
          <w:b/>
          <w:sz w:val="26"/>
          <w:szCs w:val="26"/>
        </w:rPr>
      </w:pPr>
    </w:p>
    <w:p w14:paraId="7136773B" w14:textId="77777777" w:rsidR="006A6996" w:rsidRPr="006A6996" w:rsidRDefault="006A6996" w:rsidP="006A6996">
      <w:pPr>
        <w:pStyle w:val="a7"/>
        <w:rPr>
          <w:b/>
          <w:sz w:val="26"/>
          <w:szCs w:val="26"/>
        </w:rPr>
      </w:pPr>
      <w:r w:rsidRPr="006A6996">
        <w:rPr>
          <w:b/>
          <w:bCs/>
          <w:i/>
          <w:iCs/>
          <w:sz w:val="26"/>
          <w:szCs w:val="26"/>
          <w:u w:val="single"/>
        </w:rPr>
        <w:t>Республика Татарстан</w:t>
      </w:r>
      <w:r w:rsidRPr="006A6996">
        <w:rPr>
          <w:b/>
          <w:bCs/>
          <w:i/>
          <w:iCs/>
          <w:sz w:val="26"/>
          <w:szCs w:val="26"/>
          <w:u w:val="single"/>
          <w:lang w:val="en-US"/>
        </w:rPr>
        <w:t>:</w:t>
      </w:r>
    </w:p>
    <w:p w14:paraId="51891568" w14:textId="77777777" w:rsidR="00E840CD" w:rsidRDefault="00635D98" w:rsidP="00635D98">
      <w:pPr>
        <w:pStyle w:val="a7"/>
        <w:numPr>
          <w:ilvl w:val="0"/>
          <w:numId w:val="44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proofErr w:type="spellStart"/>
      <w:r w:rsidRPr="006A6996">
        <w:rPr>
          <w:sz w:val="26"/>
          <w:szCs w:val="26"/>
        </w:rPr>
        <w:t>Пестричинский</w:t>
      </w:r>
      <w:proofErr w:type="spellEnd"/>
      <w:r w:rsidRPr="006A6996">
        <w:rPr>
          <w:sz w:val="26"/>
          <w:szCs w:val="26"/>
        </w:rPr>
        <w:t xml:space="preserve"> район - неготовность теплоснабжающ</w:t>
      </w:r>
      <w:r w:rsidR="006A6996">
        <w:rPr>
          <w:sz w:val="26"/>
          <w:szCs w:val="26"/>
        </w:rPr>
        <w:t>их</w:t>
      </w:r>
      <w:r w:rsidRPr="006A6996">
        <w:rPr>
          <w:sz w:val="26"/>
          <w:szCs w:val="26"/>
        </w:rPr>
        <w:t xml:space="preserve"> организаци</w:t>
      </w:r>
      <w:r w:rsidR="006A6996">
        <w:rPr>
          <w:sz w:val="26"/>
          <w:szCs w:val="26"/>
        </w:rPr>
        <w:t>й</w:t>
      </w:r>
      <w:r w:rsidRPr="006A69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A6996">
        <w:rPr>
          <w:sz w:val="26"/>
          <w:szCs w:val="26"/>
        </w:rPr>
        <w:t>МБУ «Отдел образования»</w:t>
      </w:r>
      <w:r w:rsidR="006A6996">
        <w:rPr>
          <w:sz w:val="26"/>
          <w:szCs w:val="26"/>
        </w:rPr>
        <w:t xml:space="preserve"> ООО «ПКС»</w:t>
      </w:r>
      <w:r w:rsidRPr="006A6996">
        <w:rPr>
          <w:sz w:val="26"/>
          <w:szCs w:val="26"/>
        </w:rPr>
        <w:t>.</w:t>
      </w:r>
    </w:p>
    <w:p w14:paraId="1307241B" w14:textId="77777777" w:rsidR="006A6996" w:rsidRPr="006A6996" w:rsidRDefault="006A6996" w:rsidP="00635D98">
      <w:pPr>
        <w:pStyle w:val="a7"/>
        <w:tabs>
          <w:tab w:val="num" w:pos="0"/>
        </w:tabs>
        <w:ind w:firstLine="0"/>
        <w:rPr>
          <w:sz w:val="26"/>
          <w:szCs w:val="26"/>
        </w:rPr>
      </w:pPr>
    </w:p>
    <w:p w14:paraId="1400D3D0" w14:textId="77777777" w:rsidR="006A6996" w:rsidRPr="006A6996" w:rsidRDefault="006A6996" w:rsidP="00635D98">
      <w:pPr>
        <w:pStyle w:val="a7"/>
        <w:tabs>
          <w:tab w:val="num" w:pos="0"/>
        </w:tabs>
        <w:ind w:firstLine="0"/>
        <w:rPr>
          <w:b/>
          <w:sz w:val="26"/>
          <w:szCs w:val="26"/>
        </w:rPr>
      </w:pPr>
      <w:r w:rsidRPr="006A6996">
        <w:rPr>
          <w:b/>
          <w:bCs/>
          <w:i/>
          <w:iCs/>
          <w:sz w:val="26"/>
          <w:szCs w:val="26"/>
          <w:u w:val="single"/>
        </w:rPr>
        <w:t>Чувашская республика</w:t>
      </w:r>
      <w:r w:rsidRPr="00635D98">
        <w:rPr>
          <w:b/>
          <w:bCs/>
          <w:i/>
          <w:iCs/>
          <w:sz w:val="26"/>
          <w:szCs w:val="26"/>
          <w:u w:val="single"/>
        </w:rPr>
        <w:t>:</w:t>
      </w:r>
    </w:p>
    <w:p w14:paraId="7ECA8848" w14:textId="77777777" w:rsidR="00E840CD" w:rsidRPr="006A6996" w:rsidRDefault="00635D98" w:rsidP="00635D98">
      <w:pPr>
        <w:pStyle w:val="a7"/>
        <w:numPr>
          <w:ilvl w:val="0"/>
          <w:numId w:val="45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r w:rsidRPr="006A6996">
        <w:rPr>
          <w:sz w:val="26"/>
          <w:szCs w:val="26"/>
        </w:rPr>
        <w:t xml:space="preserve">г. Чебоксары - неготовность теплоснабжающей организации </w:t>
      </w:r>
      <w:r>
        <w:rPr>
          <w:sz w:val="26"/>
          <w:szCs w:val="26"/>
        </w:rPr>
        <w:br/>
      </w:r>
      <w:r w:rsidRPr="006A6996">
        <w:rPr>
          <w:sz w:val="26"/>
          <w:szCs w:val="26"/>
        </w:rPr>
        <w:t>ООО «</w:t>
      </w:r>
      <w:proofErr w:type="spellStart"/>
      <w:r w:rsidRPr="006A6996">
        <w:rPr>
          <w:sz w:val="26"/>
          <w:szCs w:val="26"/>
        </w:rPr>
        <w:t>Климатсфера</w:t>
      </w:r>
      <w:proofErr w:type="spellEnd"/>
      <w:r w:rsidRPr="006A6996">
        <w:rPr>
          <w:sz w:val="26"/>
          <w:szCs w:val="26"/>
        </w:rPr>
        <w:t>».</w:t>
      </w:r>
    </w:p>
    <w:p w14:paraId="3ADB3B6D" w14:textId="77777777" w:rsidR="00E840CD" w:rsidRPr="006A6996" w:rsidRDefault="00635D98" w:rsidP="00635D98">
      <w:pPr>
        <w:pStyle w:val="a7"/>
        <w:numPr>
          <w:ilvl w:val="0"/>
          <w:numId w:val="45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r w:rsidRPr="006A6996">
        <w:rPr>
          <w:sz w:val="26"/>
          <w:szCs w:val="26"/>
        </w:rPr>
        <w:t xml:space="preserve">Чебоксарский район - неготовность теплоснабжающей организации </w:t>
      </w:r>
      <w:r>
        <w:rPr>
          <w:sz w:val="26"/>
          <w:szCs w:val="26"/>
        </w:rPr>
        <w:br/>
      </w:r>
      <w:r w:rsidRPr="006A6996">
        <w:rPr>
          <w:sz w:val="26"/>
          <w:szCs w:val="26"/>
        </w:rPr>
        <w:t>МУП ЖКХ «</w:t>
      </w:r>
      <w:proofErr w:type="spellStart"/>
      <w:r w:rsidRPr="006A6996">
        <w:rPr>
          <w:sz w:val="26"/>
          <w:szCs w:val="26"/>
        </w:rPr>
        <w:t>Вурман-Сюктерское</w:t>
      </w:r>
      <w:proofErr w:type="spellEnd"/>
      <w:r w:rsidRPr="006A6996">
        <w:rPr>
          <w:sz w:val="26"/>
          <w:szCs w:val="26"/>
        </w:rPr>
        <w:t>».</w:t>
      </w:r>
    </w:p>
    <w:p w14:paraId="07839573" w14:textId="77777777" w:rsidR="00E840CD" w:rsidRPr="006A6996" w:rsidRDefault="00635D98" w:rsidP="00635D98">
      <w:pPr>
        <w:pStyle w:val="a7"/>
        <w:numPr>
          <w:ilvl w:val="0"/>
          <w:numId w:val="45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r w:rsidRPr="006A6996">
        <w:rPr>
          <w:sz w:val="26"/>
          <w:szCs w:val="26"/>
        </w:rPr>
        <w:lastRenderedPageBreak/>
        <w:t>Мариинско-Посадский район - неготовность теплоснабжающей организации МУП ЖКУ «</w:t>
      </w:r>
      <w:proofErr w:type="spellStart"/>
      <w:r w:rsidRPr="006A6996">
        <w:rPr>
          <w:sz w:val="26"/>
          <w:szCs w:val="26"/>
        </w:rPr>
        <w:t>Шоршельского</w:t>
      </w:r>
      <w:proofErr w:type="spellEnd"/>
      <w:r w:rsidRPr="006A6996">
        <w:rPr>
          <w:sz w:val="26"/>
          <w:szCs w:val="26"/>
        </w:rPr>
        <w:t xml:space="preserve"> сельского поселения».</w:t>
      </w:r>
    </w:p>
    <w:p w14:paraId="5E090FE0" w14:textId="77777777" w:rsidR="00E840CD" w:rsidRPr="006A6996" w:rsidRDefault="00635D98" w:rsidP="00635D98">
      <w:pPr>
        <w:pStyle w:val="a7"/>
        <w:numPr>
          <w:ilvl w:val="0"/>
          <w:numId w:val="45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proofErr w:type="spellStart"/>
      <w:r w:rsidRPr="006A6996">
        <w:rPr>
          <w:sz w:val="26"/>
          <w:szCs w:val="26"/>
        </w:rPr>
        <w:t>Порецкий</w:t>
      </w:r>
      <w:proofErr w:type="spellEnd"/>
      <w:r w:rsidRPr="006A6996">
        <w:rPr>
          <w:sz w:val="26"/>
          <w:szCs w:val="26"/>
        </w:rPr>
        <w:t xml:space="preserve"> район - неготовность теплоснабжающей организации </w:t>
      </w:r>
      <w:r>
        <w:rPr>
          <w:sz w:val="26"/>
          <w:szCs w:val="26"/>
        </w:rPr>
        <w:br/>
      </w:r>
      <w:r w:rsidRPr="006A6996">
        <w:rPr>
          <w:sz w:val="26"/>
          <w:szCs w:val="26"/>
        </w:rPr>
        <w:t>МУП ОП ЖКХ Порецкого района.</w:t>
      </w:r>
    </w:p>
    <w:p w14:paraId="1CB2FFEF" w14:textId="77777777" w:rsidR="00E840CD" w:rsidRDefault="00635D98" w:rsidP="00635D98">
      <w:pPr>
        <w:pStyle w:val="a7"/>
        <w:numPr>
          <w:ilvl w:val="0"/>
          <w:numId w:val="45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proofErr w:type="spellStart"/>
      <w:r w:rsidRPr="006A6996">
        <w:rPr>
          <w:sz w:val="26"/>
          <w:szCs w:val="26"/>
        </w:rPr>
        <w:t>Шемуршинский</w:t>
      </w:r>
      <w:proofErr w:type="spellEnd"/>
      <w:r w:rsidRPr="006A6996">
        <w:rPr>
          <w:sz w:val="26"/>
          <w:szCs w:val="26"/>
        </w:rPr>
        <w:t xml:space="preserve"> район - неготовность теплоснабжающей организации </w:t>
      </w:r>
      <w:r>
        <w:rPr>
          <w:sz w:val="26"/>
          <w:szCs w:val="26"/>
        </w:rPr>
        <w:br/>
      </w:r>
      <w:r w:rsidRPr="006A6996">
        <w:rPr>
          <w:sz w:val="26"/>
          <w:szCs w:val="26"/>
        </w:rPr>
        <w:t>ОАО «Коммунальник».</w:t>
      </w:r>
    </w:p>
    <w:p w14:paraId="1A113B75" w14:textId="77777777" w:rsidR="006A6996" w:rsidRPr="006A6996" w:rsidRDefault="006A6996" w:rsidP="00635D98">
      <w:pPr>
        <w:pStyle w:val="a7"/>
        <w:tabs>
          <w:tab w:val="num" w:pos="0"/>
        </w:tabs>
        <w:ind w:firstLine="0"/>
        <w:rPr>
          <w:sz w:val="26"/>
          <w:szCs w:val="26"/>
        </w:rPr>
      </w:pPr>
    </w:p>
    <w:p w14:paraId="2222C3DC" w14:textId="107BD2BA" w:rsidR="006A6996" w:rsidRPr="006A6996" w:rsidRDefault="006A6996" w:rsidP="00635D98">
      <w:pPr>
        <w:pStyle w:val="a7"/>
        <w:tabs>
          <w:tab w:val="num" w:pos="0"/>
        </w:tabs>
        <w:ind w:firstLine="0"/>
        <w:rPr>
          <w:b/>
          <w:sz w:val="26"/>
          <w:szCs w:val="26"/>
        </w:rPr>
      </w:pPr>
      <w:r w:rsidRPr="006A6996">
        <w:rPr>
          <w:b/>
          <w:bCs/>
          <w:i/>
          <w:iCs/>
          <w:sz w:val="26"/>
          <w:szCs w:val="26"/>
          <w:u w:val="single"/>
        </w:rPr>
        <w:t>Республика Марий</w:t>
      </w:r>
      <w:r w:rsidR="00FF3D8A">
        <w:rPr>
          <w:b/>
          <w:bCs/>
          <w:i/>
          <w:iCs/>
          <w:sz w:val="26"/>
          <w:szCs w:val="26"/>
          <w:u w:val="single"/>
        </w:rPr>
        <w:t xml:space="preserve"> </w:t>
      </w:r>
      <w:r w:rsidRPr="006A6996">
        <w:rPr>
          <w:b/>
          <w:bCs/>
          <w:i/>
          <w:iCs/>
          <w:sz w:val="26"/>
          <w:szCs w:val="26"/>
          <w:u w:val="single"/>
        </w:rPr>
        <w:t>Эл</w:t>
      </w:r>
      <w:r w:rsidRPr="006A6996">
        <w:rPr>
          <w:b/>
          <w:bCs/>
          <w:i/>
          <w:iCs/>
          <w:sz w:val="26"/>
          <w:szCs w:val="26"/>
          <w:u w:val="single"/>
          <w:lang w:val="en-US"/>
        </w:rPr>
        <w:t>:</w:t>
      </w:r>
    </w:p>
    <w:p w14:paraId="2AC085EC" w14:textId="77777777" w:rsidR="00E840CD" w:rsidRPr="006A6996" w:rsidRDefault="00635D98" w:rsidP="00635D98">
      <w:pPr>
        <w:pStyle w:val="a7"/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r w:rsidRPr="006A6996">
        <w:rPr>
          <w:b/>
          <w:sz w:val="26"/>
          <w:szCs w:val="26"/>
        </w:rPr>
        <w:t xml:space="preserve">г. </w:t>
      </w:r>
      <w:r w:rsidRPr="006A6996">
        <w:rPr>
          <w:sz w:val="26"/>
          <w:szCs w:val="26"/>
        </w:rPr>
        <w:t xml:space="preserve">Йошкар-Ола </w:t>
      </w:r>
      <w:r>
        <w:rPr>
          <w:sz w:val="26"/>
          <w:szCs w:val="26"/>
        </w:rPr>
        <w:t xml:space="preserve">- неготовность теплоснабжающих </w:t>
      </w:r>
      <w:r w:rsidRPr="006A6996">
        <w:rPr>
          <w:sz w:val="26"/>
          <w:szCs w:val="26"/>
        </w:rPr>
        <w:t xml:space="preserve">и </w:t>
      </w:r>
      <w:proofErr w:type="spellStart"/>
      <w:r w:rsidRPr="006A6996">
        <w:rPr>
          <w:sz w:val="26"/>
          <w:szCs w:val="26"/>
        </w:rPr>
        <w:t>теплосетевых</w:t>
      </w:r>
      <w:proofErr w:type="spellEnd"/>
      <w:r w:rsidRPr="006A6996">
        <w:rPr>
          <w:sz w:val="26"/>
          <w:szCs w:val="26"/>
        </w:rPr>
        <w:t xml:space="preserve"> организаций ОАО «</w:t>
      </w:r>
      <w:proofErr w:type="spellStart"/>
      <w:r w:rsidRPr="006A6996">
        <w:rPr>
          <w:sz w:val="26"/>
          <w:szCs w:val="26"/>
        </w:rPr>
        <w:t>Марбиофарм</w:t>
      </w:r>
      <w:proofErr w:type="spellEnd"/>
      <w:r w:rsidRPr="006A6996">
        <w:rPr>
          <w:sz w:val="26"/>
          <w:szCs w:val="26"/>
        </w:rPr>
        <w:t>» и ООО НПФ «Энергетик».</w:t>
      </w:r>
    </w:p>
    <w:p w14:paraId="36DE6EA6" w14:textId="77777777" w:rsidR="00E840CD" w:rsidRPr="006A6996" w:rsidRDefault="00635D98" w:rsidP="00635D98">
      <w:pPr>
        <w:pStyle w:val="a7"/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proofErr w:type="spellStart"/>
      <w:r w:rsidRPr="006A6996">
        <w:rPr>
          <w:sz w:val="26"/>
          <w:szCs w:val="26"/>
        </w:rPr>
        <w:t>Новоторъяльский</w:t>
      </w:r>
      <w:proofErr w:type="spellEnd"/>
      <w:r w:rsidRPr="006A6996">
        <w:rPr>
          <w:sz w:val="26"/>
          <w:szCs w:val="26"/>
        </w:rPr>
        <w:t xml:space="preserve"> муниципальный район - неготовность теплоснабжающей организации ООО «</w:t>
      </w:r>
      <w:proofErr w:type="spellStart"/>
      <w:r w:rsidRPr="006A6996">
        <w:rPr>
          <w:sz w:val="26"/>
          <w:szCs w:val="26"/>
        </w:rPr>
        <w:t>Сантехремонт</w:t>
      </w:r>
      <w:proofErr w:type="spellEnd"/>
      <w:r w:rsidRPr="006A6996">
        <w:rPr>
          <w:sz w:val="26"/>
          <w:szCs w:val="26"/>
        </w:rPr>
        <w:t>».</w:t>
      </w:r>
    </w:p>
    <w:p w14:paraId="0E47ADD3" w14:textId="77777777" w:rsidR="00E840CD" w:rsidRPr="006A6996" w:rsidRDefault="00635D98" w:rsidP="00635D98">
      <w:pPr>
        <w:pStyle w:val="a7"/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proofErr w:type="spellStart"/>
      <w:r w:rsidRPr="006A6996">
        <w:rPr>
          <w:sz w:val="26"/>
          <w:szCs w:val="26"/>
        </w:rPr>
        <w:t>Медведевский</w:t>
      </w:r>
      <w:proofErr w:type="spellEnd"/>
      <w:r w:rsidRPr="006A6996">
        <w:rPr>
          <w:sz w:val="26"/>
          <w:szCs w:val="26"/>
        </w:rPr>
        <w:t xml:space="preserve"> муниципальный район - неготовность теплоснабжающих организаций Филиала ФГБУ «ЦЖКУ» Министерства обороны Российской Федерации по Центральному военному округу, ООО «</w:t>
      </w:r>
      <w:proofErr w:type="spellStart"/>
      <w:r w:rsidRPr="006A6996">
        <w:rPr>
          <w:sz w:val="26"/>
          <w:szCs w:val="26"/>
        </w:rPr>
        <w:t>ТеплоЭнерго</w:t>
      </w:r>
      <w:proofErr w:type="spellEnd"/>
      <w:r w:rsidRPr="006A6996">
        <w:rPr>
          <w:sz w:val="26"/>
          <w:szCs w:val="26"/>
        </w:rPr>
        <w:t>», ГУП РМЭ «Санаторий «Сосновый бор», ФКУ ИК-7 УФСИН России по Республике Марий Эл.</w:t>
      </w:r>
    </w:p>
    <w:p w14:paraId="6EE4311F" w14:textId="77777777" w:rsidR="00E840CD" w:rsidRPr="006A6996" w:rsidRDefault="00635D98" w:rsidP="00635D98">
      <w:pPr>
        <w:pStyle w:val="a7"/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sz w:val="26"/>
          <w:szCs w:val="26"/>
        </w:rPr>
      </w:pPr>
      <w:proofErr w:type="spellStart"/>
      <w:r w:rsidRPr="006A6996">
        <w:rPr>
          <w:sz w:val="26"/>
          <w:szCs w:val="26"/>
        </w:rPr>
        <w:t>Моркинский</w:t>
      </w:r>
      <w:proofErr w:type="spellEnd"/>
      <w:r w:rsidRPr="006A6996">
        <w:rPr>
          <w:sz w:val="26"/>
          <w:szCs w:val="26"/>
        </w:rPr>
        <w:t xml:space="preserve"> муниципальный район - неготовность теплоснабжающей организации ООО «АТЭКС». </w:t>
      </w:r>
    </w:p>
    <w:p w14:paraId="433D5850" w14:textId="77777777" w:rsidR="006A6996" w:rsidRPr="006A6996" w:rsidRDefault="006A6996" w:rsidP="00635D98">
      <w:pPr>
        <w:pStyle w:val="a7"/>
        <w:tabs>
          <w:tab w:val="num" w:pos="0"/>
        </w:tabs>
        <w:ind w:firstLine="0"/>
        <w:rPr>
          <w:b/>
          <w:sz w:val="26"/>
          <w:szCs w:val="26"/>
        </w:rPr>
      </w:pPr>
    </w:p>
    <w:sectPr w:rsidR="006A6996" w:rsidRPr="006A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6F"/>
    <w:multiLevelType w:val="hybridMultilevel"/>
    <w:tmpl w:val="C7EAE67E"/>
    <w:lvl w:ilvl="0" w:tplc="F508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31962"/>
    <w:multiLevelType w:val="hybridMultilevel"/>
    <w:tmpl w:val="F716D198"/>
    <w:lvl w:ilvl="0" w:tplc="D954FD9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D1B38"/>
    <w:multiLevelType w:val="hybridMultilevel"/>
    <w:tmpl w:val="F726F71E"/>
    <w:lvl w:ilvl="0" w:tplc="D954FD9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808DB"/>
    <w:multiLevelType w:val="hybridMultilevel"/>
    <w:tmpl w:val="CD90C424"/>
    <w:lvl w:ilvl="0" w:tplc="D954FD9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BB284E"/>
    <w:multiLevelType w:val="hybridMultilevel"/>
    <w:tmpl w:val="4F60A498"/>
    <w:lvl w:ilvl="0" w:tplc="D7D82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08C2"/>
    <w:multiLevelType w:val="hybridMultilevel"/>
    <w:tmpl w:val="34004338"/>
    <w:lvl w:ilvl="0" w:tplc="619C2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C1F60"/>
    <w:multiLevelType w:val="hybridMultilevel"/>
    <w:tmpl w:val="706C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0B8"/>
    <w:multiLevelType w:val="hybridMultilevel"/>
    <w:tmpl w:val="3960645A"/>
    <w:lvl w:ilvl="0" w:tplc="A110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426B6"/>
    <w:multiLevelType w:val="hybridMultilevel"/>
    <w:tmpl w:val="B978D63E"/>
    <w:lvl w:ilvl="0" w:tplc="D954FD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6CE"/>
    <w:multiLevelType w:val="hybridMultilevel"/>
    <w:tmpl w:val="1DBC280C"/>
    <w:lvl w:ilvl="0" w:tplc="03542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981943"/>
    <w:multiLevelType w:val="hybridMultilevel"/>
    <w:tmpl w:val="5316DF24"/>
    <w:lvl w:ilvl="0" w:tplc="32DCA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C3287"/>
    <w:multiLevelType w:val="hybridMultilevel"/>
    <w:tmpl w:val="28F6D168"/>
    <w:lvl w:ilvl="0" w:tplc="C794275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0220186"/>
    <w:multiLevelType w:val="hybridMultilevel"/>
    <w:tmpl w:val="5BD8F390"/>
    <w:lvl w:ilvl="0" w:tplc="0354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0211"/>
    <w:multiLevelType w:val="hybridMultilevel"/>
    <w:tmpl w:val="4718DDB8"/>
    <w:lvl w:ilvl="0" w:tplc="BB7E4144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A12D8"/>
    <w:multiLevelType w:val="hybridMultilevel"/>
    <w:tmpl w:val="24ECE682"/>
    <w:lvl w:ilvl="0" w:tplc="BD96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24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06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3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4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02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E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29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8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22608"/>
    <w:multiLevelType w:val="hybridMultilevel"/>
    <w:tmpl w:val="5DB8D150"/>
    <w:lvl w:ilvl="0" w:tplc="03542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02B09"/>
    <w:multiLevelType w:val="multilevel"/>
    <w:tmpl w:val="00CCCA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 w15:restartNumberingAfterBreak="0">
    <w:nsid w:val="30951216"/>
    <w:multiLevelType w:val="hybridMultilevel"/>
    <w:tmpl w:val="EE5CCEF2"/>
    <w:lvl w:ilvl="0" w:tplc="03542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6B66EE"/>
    <w:multiLevelType w:val="hybridMultilevel"/>
    <w:tmpl w:val="F006CAC0"/>
    <w:lvl w:ilvl="0" w:tplc="8108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75A9"/>
    <w:multiLevelType w:val="hybridMultilevel"/>
    <w:tmpl w:val="BBB2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8750E"/>
    <w:multiLevelType w:val="hybridMultilevel"/>
    <w:tmpl w:val="1822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70E25"/>
    <w:multiLevelType w:val="hybridMultilevel"/>
    <w:tmpl w:val="821CE4EC"/>
    <w:lvl w:ilvl="0" w:tplc="CE540B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27948"/>
    <w:multiLevelType w:val="hybridMultilevel"/>
    <w:tmpl w:val="32BC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3AA"/>
    <w:multiLevelType w:val="hybridMultilevel"/>
    <w:tmpl w:val="CBA29C68"/>
    <w:lvl w:ilvl="0" w:tplc="D954FD9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F947B1"/>
    <w:multiLevelType w:val="hybridMultilevel"/>
    <w:tmpl w:val="3F843F4E"/>
    <w:lvl w:ilvl="0" w:tplc="0354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14C2"/>
    <w:multiLevelType w:val="hybridMultilevel"/>
    <w:tmpl w:val="B0148CF4"/>
    <w:lvl w:ilvl="0" w:tplc="0354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120FC"/>
    <w:multiLevelType w:val="hybridMultilevel"/>
    <w:tmpl w:val="F446DC1A"/>
    <w:lvl w:ilvl="0" w:tplc="FA5099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6B46C2"/>
    <w:multiLevelType w:val="hybridMultilevel"/>
    <w:tmpl w:val="D59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0D8A"/>
    <w:multiLevelType w:val="hybridMultilevel"/>
    <w:tmpl w:val="1A48B6E4"/>
    <w:lvl w:ilvl="0" w:tplc="EA7A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EB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00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60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E1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4D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C9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41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E2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380CEA"/>
    <w:multiLevelType w:val="hybridMultilevel"/>
    <w:tmpl w:val="57108192"/>
    <w:lvl w:ilvl="0" w:tplc="61124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E0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0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E6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4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0E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20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E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CE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71EC1"/>
    <w:multiLevelType w:val="hybridMultilevel"/>
    <w:tmpl w:val="315A9ECC"/>
    <w:lvl w:ilvl="0" w:tplc="0354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D4F6E"/>
    <w:multiLevelType w:val="hybridMultilevel"/>
    <w:tmpl w:val="E658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04A7"/>
    <w:multiLevelType w:val="hybridMultilevel"/>
    <w:tmpl w:val="027A46B0"/>
    <w:lvl w:ilvl="0" w:tplc="E968C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44A0F"/>
    <w:multiLevelType w:val="hybridMultilevel"/>
    <w:tmpl w:val="CE82FCCA"/>
    <w:lvl w:ilvl="0" w:tplc="087E3582">
      <w:start w:val="2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F33D45"/>
    <w:multiLevelType w:val="hybridMultilevel"/>
    <w:tmpl w:val="EC60DD0C"/>
    <w:lvl w:ilvl="0" w:tplc="E446E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473C0B"/>
    <w:multiLevelType w:val="hybridMultilevel"/>
    <w:tmpl w:val="8AB6D8DC"/>
    <w:lvl w:ilvl="0" w:tplc="03542E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A9567A"/>
    <w:multiLevelType w:val="hybridMultilevel"/>
    <w:tmpl w:val="AC2CB788"/>
    <w:lvl w:ilvl="0" w:tplc="0354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681C"/>
    <w:multiLevelType w:val="hybridMultilevel"/>
    <w:tmpl w:val="B03201BE"/>
    <w:lvl w:ilvl="0" w:tplc="4360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C6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8C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4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05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ED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DF0094"/>
    <w:multiLevelType w:val="hybridMultilevel"/>
    <w:tmpl w:val="D7D0C460"/>
    <w:lvl w:ilvl="0" w:tplc="0354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127F8"/>
    <w:multiLevelType w:val="hybridMultilevel"/>
    <w:tmpl w:val="F446DC1A"/>
    <w:lvl w:ilvl="0" w:tplc="FA5099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BF120D"/>
    <w:multiLevelType w:val="hybridMultilevel"/>
    <w:tmpl w:val="5C4E7A1E"/>
    <w:lvl w:ilvl="0" w:tplc="CE540BB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773471"/>
    <w:multiLevelType w:val="hybridMultilevel"/>
    <w:tmpl w:val="0354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F5382"/>
    <w:multiLevelType w:val="hybridMultilevel"/>
    <w:tmpl w:val="F7E4AE80"/>
    <w:lvl w:ilvl="0" w:tplc="D954FD9E">
      <w:numFmt w:val="bullet"/>
      <w:lvlText w:val="-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71355DB9"/>
    <w:multiLevelType w:val="hybridMultilevel"/>
    <w:tmpl w:val="34CC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174E6"/>
    <w:multiLevelType w:val="hybridMultilevel"/>
    <w:tmpl w:val="E9C2439E"/>
    <w:lvl w:ilvl="0" w:tplc="BF5CE3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4676AE"/>
    <w:multiLevelType w:val="hybridMultilevel"/>
    <w:tmpl w:val="A6AA4EB2"/>
    <w:lvl w:ilvl="0" w:tplc="D954FD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5029B"/>
    <w:multiLevelType w:val="hybridMultilevel"/>
    <w:tmpl w:val="FE50102A"/>
    <w:lvl w:ilvl="0" w:tplc="81C02492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4"/>
  </w:num>
  <w:num w:numId="3">
    <w:abstractNumId w:val="0"/>
  </w:num>
  <w:num w:numId="4">
    <w:abstractNumId w:val="41"/>
  </w:num>
  <w:num w:numId="5">
    <w:abstractNumId w:val="22"/>
  </w:num>
  <w:num w:numId="6">
    <w:abstractNumId w:val="34"/>
  </w:num>
  <w:num w:numId="7">
    <w:abstractNumId w:val="19"/>
  </w:num>
  <w:num w:numId="8">
    <w:abstractNumId w:val="18"/>
  </w:num>
  <w:num w:numId="9">
    <w:abstractNumId w:val="39"/>
  </w:num>
  <w:num w:numId="10">
    <w:abstractNumId w:val="6"/>
  </w:num>
  <w:num w:numId="11">
    <w:abstractNumId w:val="27"/>
  </w:num>
  <w:num w:numId="12">
    <w:abstractNumId w:val="43"/>
  </w:num>
  <w:num w:numId="13">
    <w:abstractNumId w:val="7"/>
  </w:num>
  <w:num w:numId="14">
    <w:abstractNumId w:val="45"/>
  </w:num>
  <w:num w:numId="15">
    <w:abstractNumId w:val="32"/>
  </w:num>
  <w:num w:numId="16">
    <w:abstractNumId w:val="20"/>
  </w:num>
  <w:num w:numId="17">
    <w:abstractNumId w:val="21"/>
  </w:num>
  <w:num w:numId="18">
    <w:abstractNumId w:val="40"/>
  </w:num>
  <w:num w:numId="19">
    <w:abstractNumId w:val="26"/>
  </w:num>
  <w:num w:numId="20">
    <w:abstractNumId w:val="5"/>
  </w:num>
  <w:num w:numId="21">
    <w:abstractNumId w:val="3"/>
  </w:num>
  <w:num w:numId="22">
    <w:abstractNumId w:val="2"/>
  </w:num>
  <w:num w:numId="23">
    <w:abstractNumId w:val="1"/>
  </w:num>
  <w:num w:numId="24">
    <w:abstractNumId w:val="23"/>
  </w:num>
  <w:num w:numId="25">
    <w:abstractNumId w:val="42"/>
  </w:num>
  <w:num w:numId="26">
    <w:abstractNumId w:val="8"/>
  </w:num>
  <w:num w:numId="27">
    <w:abstractNumId w:val="11"/>
  </w:num>
  <w:num w:numId="28">
    <w:abstractNumId w:val="33"/>
  </w:num>
  <w:num w:numId="29">
    <w:abstractNumId w:val="25"/>
  </w:num>
  <w:num w:numId="30">
    <w:abstractNumId w:val="4"/>
  </w:num>
  <w:num w:numId="31">
    <w:abstractNumId w:val="10"/>
  </w:num>
  <w:num w:numId="32">
    <w:abstractNumId w:val="35"/>
  </w:num>
  <w:num w:numId="33">
    <w:abstractNumId w:val="13"/>
  </w:num>
  <w:num w:numId="34">
    <w:abstractNumId w:val="24"/>
  </w:num>
  <w:num w:numId="35">
    <w:abstractNumId w:val="30"/>
  </w:num>
  <w:num w:numId="36">
    <w:abstractNumId w:val="12"/>
  </w:num>
  <w:num w:numId="37">
    <w:abstractNumId w:val="9"/>
  </w:num>
  <w:num w:numId="38">
    <w:abstractNumId w:val="15"/>
  </w:num>
  <w:num w:numId="39">
    <w:abstractNumId w:val="38"/>
  </w:num>
  <w:num w:numId="40">
    <w:abstractNumId w:val="36"/>
  </w:num>
  <w:num w:numId="41">
    <w:abstractNumId w:val="31"/>
  </w:num>
  <w:num w:numId="42">
    <w:abstractNumId w:val="46"/>
  </w:num>
  <w:num w:numId="43">
    <w:abstractNumId w:val="17"/>
  </w:num>
  <w:num w:numId="44">
    <w:abstractNumId w:val="14"/>
  </w:num>
  <w:num w:numId="45">
    <w:abstractNumId w:val="29"/>
  </w:num>
  <w:num w:numId="46">
    <w:abstractNumId w:val="2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2"/>
    <w:rsid w:val="0003374A"/>
    <w:rsid w:val="000468B3"/>
    <w:rsid w:val="00062FFE"/>
    <w:rsid w:val="0006656D"/>
    <w:rsid w:val="00087655"/>
    <w:rsid w:val="000B610F"/>
    <w:rsid w:val="000C5960"/>
    <w:rsid w:val="000F5F6C"/>
    <w:rsid w:val="000F5FB9"/>
    <w:rsid w:val="0011237E"/>
    <w:rsid w:val="00113E61"/>
    <w:rsid w:val="00115C55"/>
    <w:rsid w:val="0011706B"/>
    <w:rsid w:val="001433DF"/>
    <w:rsid w:val="00171082"/>
    <w:rsid w:val="001856F0"/>
    <w:rsid w:val="00191F6E"/>
    <w:rsid w:val="001B6B7B"/>
    <w:rsid w:val="001B7F1E"/>
    <w:rsid w:val="001C0439"/>
    <w:rsid w:val="001E575A"/>
    <w:rsid w:val="001F2E51"/>
    <w:rsid w:val="00220805"/>
    <w:rsid w:val="002302BA"/>
    <w:rsid w:val="002B1119"/>
    <w:rsid w:val="002D0D27"/>
    <w:rsid w:val="002E07A7"/>
    <w:rsid w:val="002E4C68"/>
    <w:rsid w:val="002F44D8"/>
    <w:rsid w:val="00336E47"/>
    <w:rsid w:val="0035494A"/>
    <w:rsid w:val="003617DD"/>
    <w:rsid w:val="003A2B42"/>
    <w:rsid w:val="003A4048"/>
    <w:rsid w:val="003B4703"/>
    <w:rsid w:val="003D28C8"/>
    <w:rsid w:val="004314DF"/>
    <w:rsid w:val="00450880"/>
    <w:rsid w:val="00452D5B"/>
    <w:rsid w:val="00457A3A"/>
    <w:rsid w:val="004611A9"/>
    <w:rsid w:val="0048647F"/>
    <w:rsid w:val="004B5551"/>
    <w:rsid w:val="004C1AB2"/>
    <w:rsid w:val="004F0D62"/>
    <w:rsid w:val="004F2EFD"/>
    <w:rsid w:val="0050504F"/>
    <w:rsid w:val="005123B3"/>
    <w:rsid w:val="0052278A"/>
    <w:rsid w:val="00527300"/>
    <w:rsid w:val="00541A41"/>
    <w:rsid w:val="0055350C"/>
    <w:rsid w:val="0057608D"/>
    <w:rsid w:val="005A31AB"/>
    <w:rsid w:val="005A4C54"/>
    <w:rsid w:val="005B54DA"/>
    <w:rsid w:val="005C08A3"/>
    <w:rsid w:val="005C4D45"/>
    <w:rsid w:val="005C6D10"/>
    <w:rsid w:val="005D2B90"/>
    <w:rsid w:val="005E152D"/>
    <w:rsid w:val="005F33F1"/>
    <w:rsid w:val="005F6AB4"/>
    <w:rsid w:val="006007C3"/>
    <w:rsid w:val="006045EA"/>
    <w:rsid w:val="00613C9D"/>
    <w:rsid w:val="00615596"/>
    <w:rsid w:val="00627824"/>
    <w:rsid w:val="00634256"/>
    <w:rsid w:val="00635D98"/>
    <w:rsid w:val="0066048F"/>
    <w:rsid w:val="006665CC"/>
    <w:rsid w:val="0067799E"/>
    <w:rsid w:val="00691AB4"/>
    <w:rsid w:val="00696E73"/>
    <w:rsid w:val="006A60EF"/>
    <w:rsid w:val="006A6996"/>
    <w:rsid w:val="006B6A51"/>
    <w:rsid w:val="006F2DD4"/>
    <w:rsid w:val="00742128"/>
    <w:rsid w:val="00745E27"/>
    <w:rsid w:val="007746B2"/>
    <w:rsid w:val="00774731"/>
    <w:rsid w:val="00780AC0"/>
    <w:rsid w:val="00796B94"/>
    <w:rsid w:val="007E4635"/>
    <w:rsid w:val="008229F6"/>
    <w:rsid w:val="008422BB"/>
    <w:rsid w:val="00847B71"/>
    <w:rsid w:val="00875383"/>
    <w:rsid w:val="008B7BE2"/>
    <w:rsid w:val="008D46A3"/>
    <w:rsid w:val="008D5734"/>
    <w:rsid w:val="008E7A14"/>
    <w:rsid w:val="0090121B"/>
    <w:rsid w:val="00925B1E"/>
    <w:rsid w:val="00926146"/>
    <w:rsid w:val="0093272E"/>
    <w:rsid w:val="009425B5"/>
    <w:rsid w:val="00956BCA"/>
    <w:rsid w:val="00957BF0"/>
    <w:rsid w:val="00965FE4"/>
    <w:rsid w:val="009762BC"/>
    <w:rsid w:val="009B0A76"/>
    <w:rsid w:val="009B1256"/>
    <w:rsid w:val="009D3BA4"/>
    <w:rsid w:val="009F2EC1"/>
    <w:rsid w:val="00A36891"/>
    <w:rsid w:val="00A61EC8"/>
    <w:rsid w:val="00AD1F68"/>
    <w:rsid w:val="00AE0979"/>
    <w:rsid w:val="00AE6C44"/>
    <w:rsid w:val="00B103A7"/>
    <w:rsid w:val="00B5197D"/>
    <w:rsid w:val="00B72B80"/>
    <w:rsid w:val="00BB1E33"/>
    <w:rsid w:val="00BB3EA4"/>
    <w:rsid w:val="00BC4E9A"/>
    <w:rsid w:val="00BD6A93"/>
    <w:rsid w:val="00BE69E6"/>
    <w:rsid w:val="00BF0554"/>
    <w:rsid w:val="00C06AF1"/>
    <w:rsid w:val="00C12A62"/>
    <w:rsid w:val="00C25427"/>
    <w:rsid w:val="00C41BDF"/>
    <w:rsid w:val="00C63C1E"/>
    <w:rsid w:val="00CA33BE"/>
    <w:rsid w:val="00CC756D"/>
    <w:rsid w:val="00CD1A8D"/>
    <w:rsid w:val="00CE3208"/>
    <w:rsid w:val="00CF725B"/>
    <w:rsid w:val="00D2433D"/>
    <w:rsid w:val="00D449E6"/>
    <w:rsid w:val="00D61FFF"/>
    <w:rsid w:val="00D646B5"/>
    <w:rsid w:val="00D93928"/>
    <w:rsid w:val="00DB5716"/>
    <w:rsid w:val="00DC2D4A"/>
    <w:rsid w:val="00DC40A5"/>
    <w:rsid w:val="00DC46C1"/>
    <w:rsid w:val="00DD5B25"/>
    <w:rsid w:val="00E77EED"/>
    <w:rsid w:val="00E840CD"/>
    <w:rsid w:val="00E85163"/>
    <w:rsid w:val="00EB6E25"/>
    <w:rsid w:val="00F014F8"/>
    <w:rsid w:val="00F07E9C"/>
    <w:rsid w:val="00F275FB"/>
    <w:rsid w:val="00F27CAE"/>
    <w:rsid w:val="00F51019"/>
    <w:rsid w:val="00F61090"/>
    <w:rsid w:val="00F664C6"/>
    <w:rsid w:val="00F875F1"/>
    <w:rsid w:val="00F932E8"/>
    <w:rsid w:val="00F94B42"/>
    <w:rsid w:val="00FB2587"/>
    <w:rsid w:val="00FE21C3"/>
    <w:rsid w:val="00FE6C72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B35"/>
  <w15:docId w15:val="{DCE758BB-5A41-4242-B219-A0E5ABE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4C1AB2"/>
    <w:rPr>
      <w:color w:val="3366FF"/>
      <w:sz w:val="20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4C1AB2"/>
    <w:rPr>
      <w:rFonts w:ascii="Times New Roman" w:eastAsia="Times New Roman" w:hAnsi="Times New Roman" w:cs="Times New Roman"/>
      <w:color w:val="3366FF"/>
      <w:sz w:val="20"/>
      <w:szCs w:val="24"/>
      <w:lang w:eastAsia="ru-RU"/>
    </w:rPr>
  </w:style>
  <w:style w:type="paragraph" w:customStyle="1" w:styleId="FORMATTEXT">
    <w:name w:val=".FORMATTEXT"/>
    <w:rsid w:val="004C1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4C1AB2"/>
  </w:style>
  <w:style w:type="character" w:customStyle="1" w:styleId="2">
    <w:name w:val="Основной текст (2)"/>
    <w:rsid w:val="00600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aliases w:val="Текст 2-й уровень"/>
    <w:basedOn w:val="a"/>
    <w:link w:val="a6"/>
    <w:uiPriority w:val="34"/>
    <w:qFormat/>
    <w:rsid w:val="005F33F1"/>
    <w:pPr>
      <w:ind w:left="720"/>
      <w:contextualSpacing/>
    </w:pPr>
  </w:style>
  <w:style w:type="paragraph" w:customStyle="1" w:styleId="a7">
    <w:name w:val="Обычный абзац"/>
    <w:basedOn w:val="a"/>
    <w:rsid w:val="005F33F1"/>
    <w:pPr>
      <w:ind w:firstLine="709"/>
      <w:jc w:val="both"/>
    </w:pPr>
  </w:style>
  <w:style w:type="paragraph" w:customStyle="1" w:styleId="Heading">
    <w:name w:val="Heading"/>
    <w:rsid w:val="005F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No Spacing"/>
    <w:uiPriority w:val="1"/>
    <w:qFormat/>
    <w:rsid w:val="005F33F1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E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B51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Текст 2-й уровень Знак"/>
    <w:link w:val="a5"/>
    <w:uiPriority w:val="34"/>
    <w:locked/>
    <w:rsid w:val="00220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link w:val="ab"/>
    <w:uiPriority w:val="99"/>
    <w:rsid w:val="009B1256"/>
    <w:pPr>
      <w:spacing w:before="100" w:beforeAutospacing="1" w:after="100" w:afterAutospacing="1"/>
      <w:jc w:val="left"/>
    </w:pPr>
    <w:rPr>
      <w:sz w:val="24"/>
    </w:rPr>
  </w:style>
  <w:style w:type="character" w:customStyle="1" w:styleId="ab">
    <w:name w:val="Обычный (веб) Знак"/>
    <w:link w:val="aa"/>
    <w:rsid w:val="009B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60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608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rsid w:val="007746B2"/>
    <w:pPr>
      <w:tabs>
        <w:tab w:val="center" w:pos="4677"/>
        <w:tab w:val="right" w:pos="9355"/>
      </w:tabs>
      <w:autoSpaceDE w:val="0"/>
      <w:autoSpaceDN w:val="0"/>
      <w:jc w:val="left"/>
    </w:pPr>
    <w:rPr>
      <w:sz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774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Emphasis"/>
    <w:basedOn w:val="a0"/>
    <w:uiPriority w:val="20"/>
    <w:qFormat/>
    <w:rsid w:val="00CF7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708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0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7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9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6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1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Марс Миннеханович</dc:creator>
  <cp:keywords/>
  <dc:description/>
  <cp:lastModifiedBy>Приемная Петрова</cp:lastModifiedBy>
  <cp:revision>2</cp:revision>
  <cp:lastPrinted>2022-01-14T08:40:00Z</cp:lastPrinted>
  <dcterms:created xsi:type="dcterms:W3CDTF">2022-11-25T10:57:00Z</dcterms:created>
  <dcterms:modified xsi:type="dcterms:W3CDTF">2022-11-25T10:57:00Z</dcterms:modified>
</cp:coreProperties>
</file>